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                       </w:t>
      </w:r>
      <w:r>
        <w:rPr>
          <w:rFonts w:ascii="Times New Roman" w:hAnsi="Times New Roman"/>
          <w:b w:val="0"/>
        </w:rPr>
        <w:t xml:space="preserve"> Приложение</w:t>
      </w:r>
    </w:p>
    <w:p w14:paraId="03000000">
      <w:pPr>
        <w:pStyle w:val="Style_1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</w:t>
      </w:r>
      <w:r>
        <w:rPr>
          <w:rFonts w:ascii="Times New Roman" w:hAnsi="Times New Roman"/>
          <w:b w:val="0"/>
        </w:rPr>
        <w:t>к приказу министерства</w:t>
      </w:r>
      <w:r>
        <w:rPr>
          <w:rFonts w:ascii="Times New Roman" w:hAnsi="Times New Roman"/>
          <w:b w:val="1"/>
        </w:rPr>
        <w:t xml:space="preserve"> 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социальной политики 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Красноярского края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u w:val="none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sz w:val="24"/>
          <w:u w:val="none"/>
        </w:rPr>
        <w:t xml:space="preserve"> от «</w:t>
      </w:r>
      <w:r>
        <w:rPr>
          <w:rFonts w:ascii="Times New Roman" w:hAnsi="Times New Roman"/>
          <w:b w:val="0"/>
          <w:sz w:val="24"/>
          <w:u w:val="none"/>
        </w:rPr>
        <w:t>29</w:t>
      </w:r>
      <w:r>
        <w:rPr>
          <w:rFonts w:ascii="Times New Roman" w:hAnsi="Times New Roman"/>
          <w:b w:val="0"/>
          <w:sz w:val="24"/>
          <w:u w:val="none"/>
        </w:rPr>
        <w:t>»</w:t>
      </w:r>
      <w:r>
        <w:rPr>
          <w:rFonts w:ascii="Times New Roman" w:hAnsi="Times New Roman"/>
          <w:b w:val="0"/>
          <w:sz w:val="24"/>
          <w:u w:val="none"/>
        </w:rPr>
        <w:t xml:space="preserve"> января </w:t>
      </w:r>
      <w:r>
        <w:rPr>
          <w:rFonts w:ascii="Times New Roman" w:hAnsi="Times New Roman"/>
          <w:b w:val="0"/>
          <w:sz w:val="24"/>
          <w:u w:val="none"/>
        </w:rPr>
        <w:t>2025 № 41-ОД</w:t>
      </w:r>
    </w:p>
    <w:p w14:paraId="07000000">
      <w:pPr>
        <w:pStyle w:val="Style_1"/>
        <w:ind/>
        <w:jc w:val="center"/>
        <w:rPr>
          <w:rFonts w:ascii="Times New Roman" w:hAnsi="Times New Roman"/>
          <w:b w:val="0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0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Положение </w:t>
      </w:r>
    </w:p>
    <w:p w14:paraId="0A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 проведении декады качества предоставления государственных услуг в сфере социальной поддержки и социального обслуживания граждан в Красноярском крае</w:t>
      </w:r>
    </w:p>
    <w:p w14:paraId="0B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0C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0D000000">
      <w:pPr>
        <w:pStyle w:val="Style_1"/>
        <w:numPr>
          <w:numId w:val="1"/>
        </w:numPr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Общие положения</w:t>
      </w:r>
    </w:p>
    <w:p w14:paraId="0E000000">
      <w:pPr>
        <w:pStyle w:val="Style_1"/>
        <w:ind/>
        <w:jc w:val="center"/>
        <w:rPr>
          <w:rFonts w:ascii="Times New Roman" w:hAnsi="Times New Roman"/>
          <w:b w:val="0"/>
        </w:rPr>
      </w:pPr>
    </w:p>
    <w:p w14:paraId="0F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1.1. Декада качества предоставления государственных услуг в сфере социальной поддержки и социального обслуживания граждан в Красноярском крае (далее – Декада качества 2025) проводится в целях изучения уровня удовлетворенности граждан качеством предоставления государственных услуг в сфере социальной поддержке и социального обслуживания граждан (далее – услуг) для повышения качества деятельности краевого государственного каченного учреждения «Управление социальной защиты населения» (далее – КГКУ «УСЗН») и краевых государственных учреждений социального обслуживания (далее – учреждения) с 07 по 18 апреля 2025 года.</w:t>
      </w:r>
    </w:p>
    <w:p w14:paraId="10000000">
      <w:pPr>
        <w:pStyle w:val="Style_1"/>
        <w:ind w:firstLine="0" w:lef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1.2. Организатором Декады качества 2025 является министерство социальной политики Красноярского края (далее – министерство). </w:t>
      </w:r>
    </w:p>
    <w:p w14:paraId="11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1.3</w:t>
      </w:r>
      <w:r>
        <w:rPr>
          <w:rFonts w:ascii="Times New Roman" w:hAnsi="Times New Roman"/>
          <w:b w:val="0"/>
        </w:rPr>
        <w:t xml:space="preserve"> Подготовку и поведение Декады качества 2025 осуществляют КГКУ «УСЗН», учреждения. </w:t>
      </w:r>
    </w:p>
    <w:p w14:paraId="12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1.4. Свод информации по итогам Декады качества 2025 от КГКУ «УСЗН» и учреждений осуществляет краевое государственное казенное учреждение «Ресурсно – методический центр системы социальной защиты населения» (далее – КГКУ «РМЦ»).</w:t>
      </w:r>
    </w:p>
    <w:p w14:paraId="13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1.5. В мероприятиях Декады качества 2025 и осуществлении проверки за ходом её реализации могут принимать участие члены Общественного совета при министерстве и представители общественных организаций ветеранов, инвалидов, семей, имеющих  детей. </w:t>
      </w:r>
    </w:p>
    <w:p w14:paraId="14000000">
      <w:pPr>
        <w:pStyle w:val="Style_1"/>
        <w:ind/>
        <w:jc w:val="both"/>
        <w:rPr>
          <w:rFonts w:ascii="Times New Roman" w:hAnsi="Times New Roman"/>
          <w:b w:val="0"/>
        </w:rPr>
      </w:pPr>
    </w:p>
    <w:p w14:paraId="15000000">
      <w:pPr>
        <w:pStyle w:val="Style_1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2.Задачи</w:t>
      </w:r>
    </w:p>
    <w:p w14:paraId="16000000">
      <w:pPr>
        <w:pStyle w:val="Style_1"/>
        <w:ind/>
        <w:jc w:val="center"/>
        <w:rPr>
          <w:rFonts w:ascii="Times New Roman" w:hAnsi="Times New Roman"/>
          <w:b w:val="0"/>
        </w:rPr>
      </w:pPr>
    </w:p>
    <w:p w14:paraId="17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2.1. Задачами Декады качества 2025 является:</w:t>
      </w:r>
    </w:p>
    <w:p w14:paraId="18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2.1.1. Проведение мониторинга удовлетворенности или неудовлетворенности граждан качеством предоставления услуг </w:t>
      </w:r>
      <w:r>
        <w:rPr>
          <w:rFonts w:ascii="Times New Roman" w:hAnsi="Times New Roman"/>
          <w:b w:val="0"/>
        </w:rPr>
        <w:t xml:space="preserve">КГКУ «УСЗН» ) его территориальными отделениями) и учреждениями. </w:t>
      </w:r>
    </w:p>
    <w:p w14:paraId="19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2.1.2. Подведение итогов и анализ полученной информации для последующего определения направлений повышения качества предоставляемых услуг и эффективности деятельности </w:t>
      </w:r>
      <w:r>
        <w:rPr>
          <w:rFonts w:ascii="Times New Roman" w:hAnsi="Times New Roman"/>
          <w:b w:val="0"/>
        </w:rPr>
        <w:t xml:space="preserve">КГКУ «УСЗН» и учреждений. </w:t>
      </w:r>
    </w:p>
    <w:p w14:paraId="1A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2.1.3. Подготовка исполняющим обязанности директора  </w:t>
      </w:r>
      <w:r>
        <w:rPr>
          <w:rFonts w:ascii="Times New Roman" w:hAnsi="Times New Roman"/>
          <w:b w:val="0"/>
        </w:rPr>
        <w:t>КГКУ «УСЗН» и руководителями учреждений планов мероприятий по повышению качества и эффективности деятельности с учетом мнения граждан.</w:t>
      </w:r>
    </w:p>
    <w:p w14:paraId="1B000000">
      <w:pPr>
        <w:pStyle w:val="Style_1"/>
        <w:ind/>
        <w:jc w:val="both"/>
        <w:rPr>
          <w:rFonts w:ascii="Times New Roman" w:hAnsi="Times New Roman"/>
          <w:b w:val="0"/>
        </w:rPr>
      </w:pPr>
    </w:p>
    <w:p w14:paraId="1C000000">
      <w:pPr>
        <w:pStyle w:val="Style_1"/>
        <w:numPr>
          <w:numId w:val="1"/>
        </w:numPr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Порядок проведения</w:t>
      </w:r>
    </w:p>
    <w:p w14:paraId="1D000000">
      <w:pPr>
        <w:pStyle w:val="Style_1"/>
        <w:ind/>
        <w:jc w:val="center"/>
        <w:rPr>
          <w:rFonts w:ascii="Times New Roman" w:hAnsi="Times New Roman"/>
          <w:b w:val="0"/>
        </w:rPr>
      </w:pPr>
    </w:p>
    <w:p w14:paraId="1E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3.1. Основные понятия и определения. </w:t>
      </w:r>
    </w:p>
    <w:p w14:paraId="1F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Респонденты – граждане, обратившиеся в </w:t>
      </w:r>
      <w:r>
        <w:rPr>
          <w:rFonts w:ascii="Times New Roman" w:hAnsi="Times New Roman"/>
          <w:b w:val="0"/>
        </w:rPr>
        <w:t>КГКУ «УСЗН» ( его территориальные отделения) и учреждения за предоставление услуг, мнение которых изучается в ходе проведения Декады качества 2025.</w:t>
      </w:r>
    </w:p>
    <w:p w14:paraId="20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Выборка граждан – процентный показатель качества граждан, мнение которых о качестве изученных услуг изучается в ходе проведения Декады качества  2025, от общего числа состоящих на учете в </w:t>
      </w:r>
      <w:r>
        <w:rPr>
          <w:rFonts w:ascii="Times New Roman" w:hAnsi="Times New Roman"/>
          <w:b w:val="0"/>
        </w:rPr>
        <w:t xml:space="preserve">КГКУ «УСЗН», получающих услуги в учреждениях 9 без учета внешне – территориального анкетирования). </w:t>
      </w:r>
    </w:p>
    <w:p w14:paraId="21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Процент выборки должен составить не менее:</w:t>
      </w:r>
    </w:p>
    <w:p w14:paraId="22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0.5 процентов от общего числа состоящих на учете – для </w:t>
      </w:r>
      <w:r>
        <w:rPr>
          <w:rFonts w:ascii="Times New Roman" w:hAnsi="Times New Roman"/>
          <w:b w:val="0"/>
        </w:rPr>
        <w:t>КГКУ «УСЗН» по состоянию на начало года;</w:t>
      </w:r>
    </w:p>
    <w:p w14:paraId="23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30  процентов от получающих услуг  – для учреждений на момент опроса.</w:t>
      </w:r>
    </w:p>
    <w:p w14:paraId="24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Анкета -  перечень вопросов, с помощью которых определяется уровень удовлетворенности / неудовлетворенности граждан качеством предоставляемых услуг.</w:t>
      </w:r>
    </w:p>
    <w:p w14:paraId="25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Опрос – метод получения устной или письменной информации от респондентов о качестве предоставления услуг.</w:t>
      </w:r>
    </w:p>
    <w:p w14:paraId="26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Вилы опроса: </w:t>
      </w:r>
    </w:p>
    <w:p w14:paraId="27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анкетирование – заполнение респондентом анкет </w:t>
      </w:r>
      <w:r>
        <w:rPr>
          <w:rFonts w:ascii="Times New Roman" w:hAnsi="Times New Roman"/>
          <w:b w:val="0"/>
        </w:rPr>
        <w:t>КГКУ «УСЗН» ( его территориальных отделениях)  и в учреждениях, в труднодоступных отдаленных населенных пунктах с участием специалистов по социальной работе. оказывающих услуги по участковому принципу, в отделениях Управления федеральной почтовой связи Красноярского края – акционерное общество «Почта России» (далее – УФПС «Почта России»), в структурных подразделениях краевого  государственного бюджетного учреждения «Многофункциональный центр предоставления государственных и муниципальных услуг» (далее – МФЦ), кредитных организациях, Отделении Пенсионного фонда Российской Федерации по Красноярскому краю (далее – ОПФР) и др. и в форме уличного опроса;</w:t>
      </w:r>
    </w:p>
    <w:p w14:paraId="28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интервью – заполнение анкеты на основании устных ответов, полученных от респондентов, в том числе при проведении внешне – территориального анкетирования, которое проводится вне территории </w:t>
      </w:r>
      <w:r>
        <w:rPr>
          <w:rFonts w:ascii="Times New Roman" w:hAnsi="Times New Roman"/>
          <w:b w:val="0"/>
        </w:rPr>
        <w:t xml:space="preserve">КГКУ «УСЗН» (его территориальных отделений) и учреждений с целью изучения мнения более широкого круга граждан об услугах, предоставляемых в Красноярском крае. </w:t>
      </w:r>
    </w:p>
    <w:p w14:paraId="29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3.2. В рамках проведения Декады качества 2025 исполняющий обязанности директора </w:t>
      </w:r>
      <w:r>
        <w:rPr>
          <w:rFonts w:ascii="Times New Roman" w:hAnsi="Times New Roman"/>
          <w:b w:val="0"/>
        </w:rPr>
        <w:t>КГКУ «УСЗН» (начальники его территориальных отделений) и руководители учреждений организуют следующие мероприятия:</w:t>
      </w:r>
    </w:p>
    <w:p w14:paraId="2A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3.2.1. Не мене чем за неделю до начала Декады качества 2025 организуют проведение информационно – разъяснительной работы, в том числе с размещением информации на информационных стендах. официальных порталах, в СМИ, отделениях УФПС «Почта Росии», МФЦ, ОПФР, кредитных организациях и др;</w:t>
      </w:r>
    </w:p>
    <w:p w14:paraId="2B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3.2.2. В дни проведения Декады качества 2025 создают условия для проведения опроса граждан на основании анкет по формам согласно </w:t>
      </w:r>
      <w:r>
        <w:rPr>
          <w:rFonts w:ascii="Times New Roman" w:hAnsi="Times New Roman"/>
          <w:b w:val="0"/>
        </w:rPr>
        <w:t>приложению №1 к настоящему Положению, получаемых:</w:t>
      </w:r>
    </w:p>
    <w:p w14:paraId="2C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от заявителей лично либо по почтовой связи;</w:t>
      </w:r>
    </w:p>
    <w:p w14:paraId="2D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через анкету на портале «Активный гражданин. Красноярский край»;</w:t>
      </w:r>
    </w:p>
    <w:p w14:paraId="2E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по электронной почте и факсимильной связи;</w:t>
      </w:r>
    </w:p>
    <w:p w14:paraId="2F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через отделения </w:t>
      </w:r>
      <w:r>
        <w:rPr>
          <w:rFonts w:ascii="Times New Roman" w:hAnsi="Times New Roman"/>
          <w:b w:val="0"/>
        </w:rPr>
        <w:t>УФПС «Почта Росии,</w:t>
      </w:r>
      <w:r>
        <w:rPr>
          <w:rFonts w:ascii="Times New Roman" w:hAnsi="Times New Roman"/>
          <w:b w:val="0"/>
        </w:rPr>
        <w:t>МФЦ, ОПФР, кредитных организациях и др.;</w:t>
      </w:r>
    </w:p>
    <w:p w14:paraId="30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3.2.3. В течении 10 рабочих дней после проведения Декады качества 2025 руководители учреждений проводят анализ полученных результатов и направляет в КГКУ «РМЦ»:</w:t>
      </w:r>
    </w:p>
    <w:p w14:paraId="31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сводную информацию об итогах Декады качества 2025 по формам согласно приложению №2 к настоящему Положению с пояснительной запиской (анализ комментариев, пожеланий, замечаний, рисунков детей и др.);</w:t>
      </w:r>
    </w:p>
    <w:p w14:paraId="32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план мероприятий по повышению качества и эффективности деятельности учреждений с учетом мнения граждан согласно приложению №3 к настоящему Положению, где обязательном порядке указываются сроки и мероприятия по повышения по повышению качества и эффективности деятельности. </w:t>
      </w:r>
    </w:p>
    <w:p w14:paraId="33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3.3. </w:t>
      </w:r>
      <w:r>
        <w:rPr>
          <w:rFonts w:ascii="Times New Roman" w:hAnsi="Times New Roman"/>
          <w:b w:val="0"/>
        </w:rPr>
        <w:t xml:space="preserve"> КГКУ «УСЗН» после получения сводных данных от территориальных отделений по формам согласно приложению №2 к настоящему Положению проводит анализ полученных результатов и направляет </w:t>
      </w:r>
      <w:r>
        <w:rPr>
          <w:rFonts w:ascii="Times New Roman" w:hAnsi="Times New Roman"/>
          <w:b w:val="0"/>
        </w:rPr>
        <w:t>КГКУ «РМЦ»:</w:t>
      </w:r>
    </w:p>
    <w:p w14:paraId="34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в течении 20 рабочих дней после проведения Декады качества 2025 сводную информацию в разделе территориальных отделений  об  итогах Декады качества </w:t>
      </w:r>
      <w:r>
        <w:rPr>
          <w:rFonts w:ascii="Times New Roman" w:hAnsi="Times New Roman"/>
          <w:b w:val="0"/>
        </w:rPr>
        <w:t>2025</w:t>
      </w:r>
      <w:r>
        <w:rPr>
          <w:rFonts w:ascii="Times New Roman" w:hAnsi="Times New Roman"/>
          <w:b w:val="0"/>
        </w:rPr>
        <w:t xml:space="preserve"> с приложением пояснительной записки (анализ комментариев, положений, замечаний, рисунков детей и др.);</w:t>
      </w:r>
    </w:p>
    <w:p w14:paraId="35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в течении 25 рабочий дней после проведения Декады качества 2024 план мероприятий по повышению качества и эффективности деятельности с учетом мнений граждан согласно приложению №3 к настоящему Положению, где в обязательном порядке указывается сроки и мероприятия по повышению качества и эффективности  деятельности. </w:t>
      </w:r>
    </w:p>
    <w:p w14:paraId="36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3.4. </w:t>
      </w:r>
      <w:r>
        <w:rPr>
          <w:rFonts w:ascii="Times New Roman" w:hAnsi="Times New Roman"/>
          <w:b w:val="0"/>
        </w:rPr>
        <w:t>КГКУ «РМЦ»:</w:t>
      </w:r>
    </w:p>
    <w:p w14:paraId="37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в течение 15 рабочих дней после получения от учреждений сводных данных, указанных в пункте 3.2.3 настоящего Положения, проводит анализ полученных результатов, осуществляется контроль за полнотой и корректностью направленной информации;</w:t>
      </w:r>
    </w:p>
    <w:p w14:paraId="38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в течении 15 рабочих дней после получения сводной информации по итогам проведения Декады качества 2025 от </w:t>
      </w:r>
      <w:r>
        <w:rPr>
          <w:rFonts w:ascii="Times New Roman" w:hAnsi="Times New Roman"/>
          <w:b w:val="0"/>
        </w:rPr>
        <w:t xml:space="preserve">КГКУ «УСЗН» формирует сводную информацию и свободный план мероприятия по отрасли.  Итоговую информацию направляет в отдел прогноза, программы, проектов развития системы социальной защиты населения министерства (далее – отдел). </w:t>
      </w:r>
    </w:p>
    <w:p w14:paraId="39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3.5. Отдел на основании полученной информации  от </w:t>
      </w:r>
      <w:r>
        <w:rPr>
          <w:rFonts w:ascii="Times New Roman" w:hAnsi="Times New Roman"/>
          <w:b w:val="0"/>
        </w:rPr>
        <w:t xml:space="preserve">КГКУ «РМЦ» в течении 10 рабочих дней готовит материалы о результатах проведения Декады качества 2025 для публикации на официальном сайте министерства  и в информационно – аналитическом журнале «Социальное развитие: Регион 24». </w:t>
      </w:r>
    </w:p>
    <w:p w14:paraId="3A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3.6.  </w:t>
      </w:r>
      <w:r>
        <w:rPr>
          <w:rFonts w:ascii="Times New Roman" w:hAnsi="Times New Roman"/>
          <w:b w:val="0"/>
        </w:rPr>
        <w:t xml:space="preserve">КГКУ «УСЗН» и учреждения обеспечивают хранение анкет в течении года. </w:t>
      </w:r>
    </w:p>
    <w:p w14:paraId="3B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3.7. Министерство имеет право запросить у </w:t>
      </w:r>
      <w:r>
        <w:rPr>
          <w:rFonts w:ascii="Times New Roman" w:hAnsi="Times New Roman"/>
          <w:b w:val="0"/>
        </w:rPr>
        <w:t xml:space="preserve">КГКУ «УСЗН» и учреждений анкеты проведенных опросов граждан для проверки. </w:t>
      </w:r>
    </w:p>
    <w:p w14:paraId="3C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3.8. Отчет о реализации плана мероприятий по повышению качества эффективности деятельности с учетом граждан </w:t>
      </w:r>
      <w:r>
        <w:rPr>
          <w:rFonts w:ascii="Times New Roman" w:hAnsi="Times New Roman"/>
          <w:b w:val="0"/>
        </w:rPr>
        <w:t xml:space="preserve">КГКУ «УСЗН» и учреждения направляют в </w:t>
      </w:r>
      <w:r>
        <w:rPr>
          <w:rFonts w:ascii="Times New Roman" w:hAnsi="Times New Roman"/>
          <w:b w:val="0"/>
        </w:rPr>
        <w:t>КГКУ «РМЦ» до 1 февраля 2026 года.</w:t>
      </w:r>
    </w:p>
    <w:p w14:paraId="3D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3.9. Сводный отчет о реализации плана от отрасли формирует </w:t>
      </w:r>
      <w:r>
        <w:rPr>
          <w:rFonts w:ascii="Times New Roman" w:hAnsi="Times New Roman"/>
          <w:b w:val="0"/>
        </w:rPr>
        <w:t>КГКУ «РМЦ» и направляет в министерство до 1 марта 2026 года.</w:t>
      </w:r>
    </w:p>
    <w:p w14:paraId="3E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</w:t>
      </w:r>
    </w:p>
    <w:p w14:paraId="3F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</w:t>
      </w:r>
    </w:p>
    <w:p w14:paraId="40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</w:t>
      </w:r>
    </w:p>
    <w:p w14:paraId="41000000">
      <w:pPr>
        <w:pStyle w:val="Style_1"/>
        <w:ind/>
        <w:jc w:val="both"/>
        <w:rPr>
          <w:rFonts w:ascii="Times New Roman" w:hAnsi="Times New Roman"/>
          <w:b w:val="0"/>
        </w:rPr>
      </w:pPr>
    </w:p>
    <w:p w14:paraId="42000000">
      <w:pPr>
        <w:pStyle w:val="Style_1"/>
        <w:ind/>
        <w:jc w:val="both"/>
        <w:rPr>
          <w:rFonts w:ascii="Times New Roman" w:hAnsi="Times New Roman"/>
          <w:b w:val="0"/>
        </w:rPr>
      </w:pPr>
    </w:p>
    <w:p w14:paraId="43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</w:t>
      </w:r>
    </w:p>
    <w:p w14:paraId="44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14:paraId="45000000">
      <w:pPr>
        <w:pStyle w:val="Style_1"/>
        <w:ind/>
        <w:jc w:val="both"/>
        <w:rPr>
          <w:rFonts w:ascii="Times New Roman" w:hAnsi="Times New Roman"/>
          <w:b w:val="0"/>
        </w:rPr>
      </w:pPr>
    </w:p>
    <w:p w14:paraId="46000000">
      <w:pPr>
        <w:pStyle w:val="Style_1"/>
        <w:ind/>
        <w:jc w:val="both"/>
        <w:rPr>
          <w:rFonts w:ascii="Times New Roman" w:hAnsi="Times New Roman"/>
          <w:b w:val="0"/>
        </w:rPr>
      </w:pPr>
    </w:p>
    <w:p w14:paraId="47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</w:t>
      </w:r>
    </w:p>
    <w:p w14:paraId="48000000">
      <w:pPr>
        <w:pStyle w:val="Style_1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2025-03-24T09:23:40Z</dcterms:modified>
</cp:coreProperties>
</file>